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28" w:rsidRPr="00402ABB" w:rsidRDefault="00F83C91" w:rsidP="00D5663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rect id="_x0000_s2050" style="position:absolute;left:0;text-align:left;margin-left:-10.3pt;margin-top:-1in;width:136.7pt;height:52.5pt;z-index:-251658752" stroked="f">
            <v:textbox style="mso-next-textbox:#_x0000_s2050">
              <w:txbxContent>
                <w:p w:rsidR="00536AFF" w:rsidRDefault="00536AF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14475" cy="581025"/>
                        <wp:effectExtent l="19050" t="0" r="9525" b="0"/>
                        <wp:docPr id="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2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02ABB" w:rsidRPr="00402AB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استم</w:t>
      </w:r>
      <w:r w:rsidR="009D10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ارة المشاركة في الكتاب الجماعي </w:t>
      </w:r>
      <w:r w:rsidR="009D10E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المعنون</w:t>
      </w:r>
      <w:r w:rsidR="00402ABB" w:rsidRPr="00402AB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402ABB" w:rsidRDefault="00402ABB" w:rsidP="00C90528">
      <w:pPr>
        <w:tabs>
          <w:tab w:val="left" w:pos="1995"/>
          <w:tab w:val="center" w:pos="4536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02AB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1F77DF" w:rsidRPr="001F77DF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eastAsia="fr-FR"/>
        </w:rPr>
        <w:t>"</w:t>
      </w:r>
      <w:r w:rsidR="001F77DF" w:rsidRPr="001F77DF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t xml:space="preserve">إدارة الأعمال  في </w:t>
      </w:r>
      <w:r w:rsidR="00C90528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eastAsia="fr-FR"/>
        </w:rPr>
        <w:t>عصر</w:t>
      </w:r>
      <w:r w:rsidR="001F77DF" w:rsidRPr="001F77DF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t xml:space="preserve">  الذكاء الاصطناعي:الفرص و التحديات</w:t>
      </w:r>
      <w:r w:rsidR="001F77DF" w:rsidRPr="001F77DF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eastAsia="fr-FR"/>
        </w:rPr>
        <w:t>"</w:t>
      </w:r>
    </w:p>
    <w:tbl>
      <w:tblPr>
        <w:tblStyle w:val="Grilledutableau"/>
        <w:tblW w:w="9464" w:type="dxa"/>
        <w:tblLook w:val="04A0"/>
      </w:tblPr>
      <w:tblGrid>
        <w:gridCol w:w="3510"/>
        <w:gridCol w:w="3261"/>
        <w:gridCol w:w="2693"/>
      </w:tblGrid>
      <w:tr w:rsidR="00DC0AC1" w:rsidTr="00D5663C">
        <w:tc>
          <w:tcPr>
            <w:tcW w:w="6771" w:type="dxa"/>
            <w:gridSpan w:val="2"/>
          </w:tcPr>
          <w:p w:rsidR="00DC0AC1" w:rsidRDefault="00DC0AC1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693" w:type="dxa"/>
          </w:tcPr>
          <w:p w:rsidR="00DC0AC1" w:rsidRDefault="00DC0AC1" w:rsidP="00D5663C">
            <w:pPr>
              <w:tabs>
                <w:tab w:val="left" w:pos="1995"/>
                <w:tab w:val="center" w:pos="453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عنوان الم</w:t>
            </w:r>
            <w:r w:rsidR="001F77D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قال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</w:tc>
      </w:tr>
      <w:tr w:rsidR="00DC0AC1" w:rsidTr="00D5663C">
        <w:tc>
          <w:tcPr>
            <w:tcW w:w="6771" w:type="dxa"/>
            <w:gridSpan w:val="2"/>
          </w:tcPr>
          <w:p w:rsidR="00DC0AC1" w:rsidRDefault="00DC0AC1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693" w:type="dxa"/>
          </w:tcPr>
          <w:p w:rsidR="00DC0AC1" w:rsidRDefault="00DC0AC1" w:rsidP="00D5663C">
            <w:pPr>
              <w:tabs>
                <w:tab w:val="left" w:pos="1995"/>
                <w:tab w:val="center" w:pos="453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محور الم</w:t>
            </w:r>
            <w:r w:rsidR="001F77D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قال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</w:tc>
      </w:tr>
      <w:tr w:rsidR="008E71CE" w:rsidTr="00D5663C">
        <w:tc>
          <w:tcPr>
            <w:tcW w:w="3510" w:type="dxa"/>
            <w:shd w:val="clear" w:color="auto" w:fill="F2F2F2" w:themeFill="background1" w:themeFillShade="F2"/>
          </w:tcPr>
          <w:p w:rsidR="001F77DF" w:rsidRDefault="008E71CE" w:rsidP="00D5663C">
            <w:pPr>
              <w:tabs>
                <w:tab w:val="left" w:pos="1995"/>
                <w:tab w:val="center" w:pos="453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الم</w:t>
            </w:r>
            <w:r w:rsidR="00D5663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ؤلف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الثاني</w:t>
            </w:r>
            <w:r w:rsidR="00D5663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(إن وجد)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8E71CE" w:rsidRDefault="008E71CE" w:rsidP="00D5663C">
            <w:pPr>
              <w:tabs>
                <w:tab w:val="left" w:pos="1995"/>
                <w:tab w:val="center" w:pos="453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الم</w:t>
            </w:r>
            <w:r w:rsidR="00D5663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ؤلف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1F77D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الأول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E71CE" w:rsidRDefault="00DC0AC1" w:rsidP="00D5663C">
            <w:pPr>
              <w:tabs>
                <w:tab w:val="left" w:pos="1995"/>
                <w:tab w:val="center" w:pos="453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معلومات حول المؤلفين</w:t>
            </w:r>
          </w:p>
        </w:tc>
      </w:tr>
      <w:tr w:rsidR="008E71CE" w:rsidTr="00D5663C">
        <w:tc>
          <w:tcPr>
            <w:tcW w:w="3510" w:type="dxa"/>
          </w:tcPr>
          <w:p w:rsidR="008E71CE" w:rsidRDefault="008E71CE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3261" w:type="dxa"/>
          </w:tcPr>
          <w:p w:rsidR="008E71CE" w:rsidRDefault="008E71CE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693" w:type="dxa"/>
          </w:tcPr>
          <w:p w:rsidR="008E71CE" w:rsidRDefault="00D5663C" w:rsidP="00D5663C">
            <w:pPr>
              <w:tabs>
                <w:tab w:val="left" w:pos="1995"/>
                <w:tab w:val="center" w:pos="453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الإ</w:t>
            </w:r>
            <w:r w:rsidR="008E71C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سم</w:t>
            </w:r>
            <w:r w:rsidR="001F77D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و اللقب</w:t>
            </w:r>
          </w:p>
        </w:tc>
      </w:tr>
      <w:tr w:rsidR="00C54C8D" w:rsidTr="00D5663C">
        <w:tc>
          <w:tcPr>
            <w:tcW w:w="3510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3261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693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الدرجة العلمية</w:t>
            </w:r>
          </w:p>
        </w:tc>
      </w:tr>
      <w:tr w:rsidR="00C54C8D" w:rsidTr="00D5663C">
        <w:tc>
          <w:tcPr>
            <w:tcW w:w="3510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3261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693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</w:p>
        </w:tc>
      </w:tr>
      <w:tr w:rsidR="00C54C8D" w:rsidTr="00D5663C">
        <w:tc>
          <w:tcPr>
            <w:tcW w:w="3510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3261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693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الكلية</w:t>
            </w:r>
          </w:p>
        </w:tc>
      </w:tr>
      <w:tr w:rsidR="00C54C8D" w:rsidTr="00D5663C">
        <w:tc>
          <w:tcPr>
            <w:tcW w:w="3510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3261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693" w:type="dxa"/>
          </w:tcPr>
          <w:p w:rsidR="00C54C8D" w:rsidRDefault="00D5663C" w:rsidP="00D5663C">
            <w:pPr>
              <w:tabs>
                <w:tab w:val="left" w:pos="1995"/>
                <w:tab w:val="center" w:pos="453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المؤسسة الجامعية</w:t>
            </w:r>
          </w:p>
        </w:tc>
      </w:tr>
      <w:tr w:rsidR="00C54C8D" w:rsidTr="00D5663C">
        <w:tc>
          <w:tcPr>
            <w:tcW w:w="3510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3261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693" w:type="dxa"/>
          </w:tcPr>
          <w:p w:rsidR="00C54C8D" w:rsidRDefault="00C54C8D" w:rsidP="00D5663C">
            <w:pPr>
              <w:tabs>
                <w:tab w:val="left" w:pos="1995"/>
                <w:tab w:val="center" w:pos="453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البريد الالكتروني</w:t>
            </w:r>
          </w:p>
        </w:tc>
      </w:tr>
      <w:tr w:rsidR="00DC0AC1" w:rsidTr="00D5663C">
        <w:tc>
          <w:tcPr>
            <w:tcW w:w="3510" w:type="dxa"/>
          </w:tcPr>
          <w:p w:rsidR="00DC0AC1" w:rsidRDefault="00DC0AC1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3261" w:type="dxa"/>
          </w:tcPr>
          <w:p w:rsidR="00DC0AC1" w:rsidRDefault="00DC0AC1" w:rsidP="00D5663C">
            <w:pPr>
              <w:tabs>
                <w:tab w:val="left" w:pos="1995"/>
                <w:tab w:val="center" w:pos="4536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693" w:type="dxa"/>
          </w:tcPr>
          <w:p w:rsidR="00DC0AC1" w:rsidRDefault="00DC0AC1" w:rsidP="00D5663C">
            <w:pPr>
              <w:tabs>
                <w:tab w:val="left" w:pos="1995"/>
                <w:tab w:val="center" w:pos="453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التوقيع</w:t>
            </w:r>
          </w:p>
        </w:tc>
      </w:tr>
    </w:tbl>
    <w:p w:rsidR="00822959" w:rsidRDefault="00822959" w:rsidP="00822959">
      <w:pPr>
        <w:tabs>
          <w:tab w:val="left" w:pos="1995"/>
          <w:tab w:val="center" w:pos="4536"/>
        </w:tabs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</w:p>
    <w:p w:rsidR="00402ABB" w:rsidRPr="00822959" w:rsidRDefault="00822959" w:rsidP="00822959">
      <w:pPr>
        <w:tabs>
          <w:tab w:val="left" w:pos="1995"/>
          <w:tab w:val="center" w:pos="4536"/>
        </w:tabs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2295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ملاحظة</w:t>
      </w:r>
      <w:r w:rsidRPr="0082295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:</w:t>
      </w:r>
    </w:p>
    <w:p w:rsidR="00822959" w:rsidRPr="00822959" w:rsidRDefault="00822959" w:rsidP="00822959">
      <w:pPr>
        <w:tabs>
          <w:tab w:val="left" w:pos="1995"/>
          <w:tab w:val="center" w:pos="4536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82295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تملأ الاست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مارة و ترسل على البريد الإلكترو</w:t>
      </w:r>
      <w:r w:rsidRPr="0082295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</w:t>
      </w:r>
      <w:r w:rsidRPr="00822959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ي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82295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Pr="00822959">
        <w:rPr>
          <w:rFonts w:cs="Calibri"/>
          <w:b/>
          <w:bCs/>
          <w:color w:val="000099"/>
          <w:sz w:val="28"/>
          <w:szCs w:val="28"/>
        </w:rPr>
        <w:t xml:space="preserve"> </w:t>
      </w:r>
      <w:hyperlink r:id="rId7" w:history="1">
        <w:r w:rsidRPr="00822959">
          <w:rPr>
            <w:rStyle w:val="Lienhypertexte"/>
            <w:rFonts w:asciiTheme="majorBidi" w:hAnsiTheme="majorBidi" w:cstheme="majorBidi"/>
            <w:sz w:val="28"/>
            <w:szCs w:val="28"/>
          </w:rPr>
          <w:t>artintbook2021</w:t>
        </w:r>
        <w:r w:rsidRPr="00822959">
          <w:rPr>
            <w:rStyle w:val="Lienhypertexte"/>
            <w:rFonts w:asciiTheme="majorBidi" w:eastAsia="Times New Roman" w:hAnsiTheme="majorBidi" w:cstheme="majorBidi"/>
            <w:sz w:val="28"/>
            <w:szCs w:val="28"/>
            <w:lang w:eastAsia="fr-FR"/>
          </w:rPr>
          <w:t>@gmail.com</w:t>
        </w:r>
      </w:hyperlink>
      <w:r>
        <w:rPr>
          <w:rFonts w:eastAsia="Times New Roman" w:cs="Calibri"/>
          <w:b/>
          <w:bCs/>
          <w:color w:val="000099"/>
          <w:sz w:val="28"/>
          <w:szCs w:val="28"/>
          <w:lang w:eastAsia="fr-FR"/>
        </w:rPr>
        <w:t xml:space="preserve"> </w:t>
      </w:r>
    </w:p>
    <w:sectPr w:rsidR="00822959" w:rsidRPr="00822959" w:rsidSect="0044424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D27" w:rsidRDefault="00013D27" w:rsidP="00711717">
      <w:pPr>
        <w:spacing w:after="0" w:line="240" w:lineRule="auto"/>
      </w:pPr>
      <w:r>
        <w:separator/>
      </w:r>
    </w:p>
  </w:endnote>
  <w:endnote w:type="continuationSeparator" w:id="1">
    <w:p w:rsidR="00013D27" w:rsidRDefault="00013D27" w:rsidP="0071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D27" w:rsidRDefault="00013D27" w:rsidP="00711717">
      <w:pPr>
        <w:spacing w:after="0" w:line="240" w:lineRule="auto"/>
      </w:pPr>
      <w:r>
        <w:separator/>
      </w:r>
    </w:p>
  </w:footnote>
  <w:footnote w:type="continuationSeparator" w:id="1">
    <w:p w:rsidR="00013D27" w:rsidRDefault="00013D27" w:rsidP="0071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1" w:rsidRDefault="003D1A5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E8" w:rsidRDefault="00F83C91" w:rsidP="009D10E8">
    <w:pPr>
      <w:pStyle w:val="En-tt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  <w:rtl/>
      </w:rPr>
    </w:pPr>
    <w:r>
      <w:rPr>
        <w:rFonts w:asciiTheme="majorHAnsi" w:eastAsiaTheme="majorEastAsia" w:hAnsiTheme="majorHAnsi" w:cstheme="majorBidi"/>
        <w:noProof/>
        <w:sz w:val="32"/>
        <w:szCs w:val="32"/>
        <w:rtl/>
        <w:lang w:eastAsia="fr-FR"/>
      </w:rPr>
      <w:pict>
        <v:rect id="_x0000_s1028" style="position:absolute;margin-left:72.4pt;margin-top:-27.9pt;width:312pt;height:84pt;z-index:251660288" strokecolor="white [3212]">
          <v:textbox>
            <w:txbxContent>
              <w:p w:rsidR="009D10E8" w:rsidRPr="00D5663C" w:rsidRDefault="009D10E8" w:rsidP="00D5663C">
                <w:pPr>
                  <w:bidi/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</w:pPr>
                <w:r w:rsidRPr="00D5663C"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  <w:lang w:bidi="ar-DZ"/>
                  </w:rPr>
                  <w:t>وزارة التعليم العالي والبحث العلمي</w:t>
                </w:r>
                <w:r w:rsidRPr="00D5663C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</w:t>
                </w:r>
              </w:p>
              <w:p w:rsidR="00711717" w:rsidRPr="00D5663C" w:rsidRDefault="00402ABB" w:rsidP="00D5663C">
                <w:pPr>
                  <w:bidi/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</w:pPr>
                <w:r w:rsidRPr="00D5663C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جامعة</w:t>
                </w:r>
                <w:r w:rsidR="003010F3" w:rsidRPr="00D5663C"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با</w:t>
                </w:r>
                <w:r w:rsidR="009D10E8" w:rsidRPr="00D5663C"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  <w:lang w:bidi="ar-DZ"/>
                  </w:rPr>
                  <w:t>ج</w:t>
                </w:r>
                <w:r w:rsidR="003010F3" w:rsidRPr="00D5663C"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  <w:lang w:bidi="ar-DZ"/>
                  </w:rPr>
                  <w:t>ي مختار</w:t>
                </w:r>
                <w:r w:rsidR="009D10E8" w:rsidRPr="00D5663C"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</w:t>
                </w:r>
                <w:r w:rsidR="003010F3" w:rsidRPr="00D5663C"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عنابة</w:t>
                </w:r>
              </w:p>
              <w:p w:rsidR="00402ABB" w:rsidRPr="00D5663C" w:rsidRDefault="00402ABB" w:rsidP="00D5663C">
                <w:pPr>
                  <w:bidi/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D5663C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كلية العلوم الاقتصادية و</w:t>
                </w:r>
                <w:r w:rsidR="003010F3" w:rsidRPr="00D5663C"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علوم </w:t>
                </w:r>
                <w:r w:rsidRPr="00D5663C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التسيير</w:t>
                </w:r>
              </w:p>
              <w:p w:rsidR="00402ABB" w:rsidRPr="00D5663C" w:rsidRDefault="00402ABB" w:rsidP="00D5663C">
                <w:pPr>
                  <w:bidi/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</w:pPr>
                <w:r w:rsidRPr="00D5663C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مخبر </w:t>
                </w:r>
                <w:r w:rsidR="003010F3" w:rsidRPr="00D5663C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  <w:t>LARIEF</w:t>
                </w:r>
              </w:p>
              <w:p w:rsidR="009D10E8" w:rsidRPr="009D10E8" w:rsidRDefault="009D10E8" w:rsidP="009D10E8">
                <w:pPr>
                  <w:bidi/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</w:pPr>
              </w:p>
            </w:txbxContent>
          </v:textbox>
        </v:rect>
      </w:pict>
    </w:r>
    <w:r>
      <w:rPr>
        <w:rFonts w:asciiTheme="majorHAnsi" w:eastAsiaTheme="majorEastAsia" w:hAnsiTheme="majorHAnsi" w:cstheme="majorBidi"/>
        <w:noProof/>
        <w:sz w:val="32"/>
        <w:szCs w:val="32"/>
        <w:rtl/>
        <w:lang w:eastAsia="fr-FR"/>
      </w:rPr>
      <w:pict>
        <v:rect id="_x0000_s1030" style="position:absolute;margin-left:366.95pt;margin-top:-7.65pt;width:86.45pt;height:55.95pt;z-index:251661312;mso-wrap-style:none" stroked="f">
          <v:textbox>
            <w:txbxContent>
              <w:p w:rsidR="00622962" w:rsidRDefault="00622962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885825" cy="638175"/>
                      <wp:effectExtent l="19050" t="0" r="9525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lum bright="-10000" contrast="-4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8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D10E8" w:rsidRDefault="009D10E8" w:rsidP="00711717">
    <w:pPr>
      <w:pStyle w:val="En-tt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9D10E8" w:rsidRDefault="009D10E8" w:rsidP="00711717">
    <w:pPr>
      <w:pStyle w:val="En-tt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711717" w:rsidRDefault="0071171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11717"/>
    <w:rsid w:val="00013D27"/>
    <w:rsid w:val="0002358B"/>
    <w:rsid w:val="000252B4"/>
    <w:rsid w:val="000B4817"/>
    <w:rsid w:val="001F77DF"/>
    <w:rsid w:val="003010F3"/>
    <w:rsid w:val="003D1A57"/>
    <w:rsid w:val="00402ABB"/>
    <w:rsid w:val="00444242"/>
    <w:rsid w:val="00536AFF"/>
    <w:rsid w:val="00622962"/>
    <w:rsid w:val="006F6B80"/>
    <w:rsid w:val="00711717"/>
    <w:rsid w:val="00755A12"/>
    <w:rsid w:val="00822959"/>
    <w:rsid w:val="008E71CE"/>
    <w:rsid w:val="00912158"/>
    <w:rsid w:val="009D10E8"/>
    <w:rsid w:val="00A94231"/>
    <w:rsid w:val="00AD6BF1"/>
    <w:rsid w:val="00BE6F15"/>
    <w:rsid w:val="00C532A6"/>
    <w:rsid w:val="00C54C8D"/>
    <w:rsid w:val="00C90528"/>
    <w:rsid w:val="00D5663C"/>
    <w:rsid w:val="00DC0AC1"/>
    <w:rsid w:val="00F8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717"/>
  </w:style>
  <w:style w:type="paragraph" w:styleId="Pieddepage">
    <w:name w:val="footer"/>
    <w:basedOn w:val="Normal"/>
    <w:link w:val="PieddepageCar"/>
    <w:uiPriority w:val="99"/>
    <w:semiHidden/>
    <w:unhideWhenUsed/>
    <w:rsid w:val="0071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11717"/>
  </w:style>
  <w:style w:type="paragraph" w:styleId="Textedebulles">
    <w:name w:val="Balloon Text"/>
    <w:basedOn w:val="Normal"/>
    <w:link w:val="TextedebullesCar"/>
    <w:uiPriority w:val="99"/>
    <w:semiHidden/>
    <w:unhideWhenUsed/>
    <w:rsid w:val="007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7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E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229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tintbook202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SI216</cp:lastModifiedBy>
  <cp:revision>2</cp:revision>
  <dcterms:created xsi:type="dcterms:W3CDTF">2021-04-20T10:04:00Z</dcterms:created>
  <dcterms:modified xsi:type="dcterms:W3CDTF">2021-04-20T10:04:00Z</dcterms:modified>
</cp:coreProperties>
</file>